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Российскэ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Федерацие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Адыгэ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Республикэмк</w:t>
            </w:r>
            <w:proofErr w:type="spellEnd"/>
            <w:proofErr w:type="gramStart"/>
            <w:r w:rsidRPr="00E91EA8">
              <w:rPr>
                <w:b/>
                <w:lang w:val="en-US"/>
              </w:rPr>
              <w:t>l</w:t>
            </w:r>
            <w:proofErr w:type="gram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Мыекъопэ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районым</w:t>
            </w:r>
            <w:proofErr w:type="spellEnd"/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proofErr w:type="spellStart"/>
            <w:r w:rsidRPr="00E91EA8">
              <w:rPr>
                <w:b/>
              </w:rPr>
              <w:t>Иадминистрацие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Муниципальнэ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гъэпсык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spellEnd"/>
            <w:proofErr w:type="gramEnd"/>
            <w:r w:rsidRPr="00E91EA8">
              <w:rPr>
                <w:b/>
              </w:rPr>
              <w:t xml:space="preserve">э </w:t>
            </w:r>
            <w:proofErr w:type="spellStart"/>
            <w:r w:rsidRPr="00E91EA8">
              <w:rPr>
                <w:b/>
              </w:rPr>
              <w:t>зи</w:t>
            </w:r>
            <w:r w:rsidRPr="00E91EA8">
              <w:rPr>
                <w:b/>
                <w:lang w:val="en-US"/>
              </w:rPr>
              <w:t>i</w:t>
            </w:r>
            <w:proofErr w:type="spellEnd"/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къоджэ</w:t>
            </w:r>
            <w:proofErr w:type="spellEnd"/>
            <w:r w:rsidRPr="00E91EA8">
              <w:rPr>
                <w:b/>
              </w:rPr>
              <w:t xml:space="preserve"> </w:t>
            </w:r>
            <w:proofErr w:type="spellStart"/>
            <w:r w:rsidRPr="00E91EA8">
              <w:rPr>
                <w:b/>
              </w:rPr>
              <w:t>псэуп</w:t>
            </w:r>
            <w:proofErr w:type="gramStart"/>
            <w:r w:rsidRPr="00E91EA8">
              <w:rPr>
                <w:b/>
                <w:lang w:val="en-US"/>
              </w:rPr>
              <w:t>i</w:t>
            </w:r>
            <w:proofErr w:type="gramEnd"/>
            <w:r w:rsidRPr="00E91EA8">
              <w:rPr>
                <w:b/>
              </w:rPr>
              <w:t>эм</w:t>
            </w:r>
            <w:proofErr w:type="spellEnd"/>
            <w:r w:rsidRPr="00E91EA8">
              <w:rPr>
                <w:b/>
              </w:rPr>
              <w:t>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 xml:space="preserve">385765 </w:t>
            </w:r>
            <w:proofErr w:type="spellStart"/>
            <w:r w:rsidRPr="00E91EA8">
              <w:rPr>
                <w:b/>
                <w:i/>
              </w:rPr>
              <w:t>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ужорскэр</w:t>
            </w:r>
            <w:proofErr w:type="spellEnd"/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</w:t>
            </w:r>
            <w:proofErr w:type="spellEnd"/>
            <w:r w:rsidRPr="00E91EA8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</w:t>
            </w:r>
            <w:proofErr w:type="spellStart"/>
            <w:r w:rsidRPr="00E91EA8">
              <w:rPr>
                <w:b/>
              </w:rPr>
              <w:t>Кужорское</w:t>
            </w:r>
            <w:proofErr w:type="spellEnd"/>
            <w:r w:rsidRPr="00E91EA8">
              <w:rPr>
                <w:b/>
              </w:rPr>
              <w:t xml:space="preserve"> сельское поселение» </w:t>
            </w:r>
            <w:proofErr w:type="spellStart"/>
            <w:r w:rsidRPr="00E91EA8">
              <w:rPr>
                <w:b/>
              </w:rPr>
              <w:t>Майкопского</w:t>
            </w:r>
            <w:proofErr w:type="spellEnd"/>
            <w:r w:rsidRPr="00E91EA8">
              <w:rPr>
                <w:b/>
              </w:rPr>
              <w:t xml:space="preserve">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</w:t>
            </w:r>
            <w:proofErr w:type="gramStart"/>
            <w:r w:rsidRPr="00E91EA8">
              <w:rPr>
                <w:b/>
                <w:i/>
              </w:rPr>
              <w:t>.К</w:t>
            </w:r>
            <w:proofErr w:type="gramEnd"/>
            <w:r w:rsidRPr="00E91EA8">
              <w:rPr>
                <w:b/>
                <w:i/>
              </w:rPr>
              <w:t>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1234CD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</w:t>
      </w:r>
      <w:proofErr w:type="spellStart"/>
      <w:r>
        <w:rPr>
          <w:b/>
          <w:sz w:val="28"/>
          <w:szCs w:val="28"/>
        </w:rPr>
        <w:t>Кужорское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722E9">
        <w:rPr>
          <w:b/>
          <w:sz w:val="28"/>
          <w:szCs w:val="28"/>
        </w:rPr>
        <w:t>___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                         </w:t>
      </w:r>
      <w:r w:rsidRPr="006917DA">
        <w:rPr>
          <w:b/>
          <w:sz w:val="28"/>
          <w:szCs w:val="28"/>
        </w:rPr>
        <w:tab/>
      </w:r>
      <w:r w:rsidRPr="006917D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«</w:t>
      </w:r>
      <w:r w:rsidR="001722E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</w:t>
      </w:r>
      <w:r w:rsidR="0047100E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20</w:t>
      </w:r>
      <w:r w:rsidR="00F20068">
        <w:rPr>
          <w:b/>
          <w:sz w:val="28"/>
          <w:szCs w:val="28"/>
        </w:rPr>
        <w:t>2</w:t>
      </w:r>
      <w:r w:rsidR="00930D1E">
        <w:rPr>
          <w:b/>
          <w:sz w:val="28"/>
          <w:szCs w:val="28"/>
        </w:rPr>
        <w:t>3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F03A88" w:rsidRPr="00F03A88" w:rsidRDefault="00CA32A5" w:rsidP="00F03A88">
      <w:pPr>
        <w:rPr>
          <w:b/>
          <w:i/>
          <w:sz w:val="28"/>
          <w:szCs w:val="28"/>
        </w:rPr>
      </w:pPr>
      <w:r w:rsidRPr="00AF7C5B">
        <w:rPr>
          <w:b/>
          <w:i/>
          <w:sz w:val="28"/>
        </w:rPr>
        <w:t>«</w:t>
      </w:r>
      <w:r w:rsidR="00E601AB" w:rsidRPr="00E601AB">
        <w:rPr>
          <w:b/>
          <w:i/>
          <w:sz w:val="28"/>
          <w:szCs w:val="28"/>
        </w:rPr>
        <w:t xml:space="preserve">Об утверждении </w:t>
      </w:r>
      <w:r w:rsidR="00F03A88" w:rsidRPr="00F03A88">
        <w:rPr>
          <w:b/>
          <w:i/>
          <w:sz w:val="28"/>
          <w:szCs w:val="28"/>
        </w:rPr>
        <w:t>Положения о порядке и сроках составления проекта бюджета муниципального образования «</w:t>
      </w:r>
      <w:proofErr w:type="spellStart"/>
      <w:r w:rsidR="00F03A88">
        <w:rPr>
          <w:b/>
          <w:i/>
          <w:sz w:val="28"/>
          <w:szCs w:val="28"/>
        </w:rPr>
        <w:t>Кужорское</w:t>
      </w:r>
      <w:proofErr w:type="spellEnd"/>
      <w:r w:rsidR="00F03A88">
        <w:rPr>
          <w:b/>
          <w:i/>
          <w:sz w:val="28"/>
          <w:szCs w:val="28"/>
        </w:rPr>
        <w:t xml:space="preserve"> </w:t>
      </w:r>
      <w:r w:rsidR="00F03A88" w:rsidRPr="00F03A88">
        <w:rPr>
          <w:b/>
          <w:i/>
          <w:sz w:val="28"/>
          <w:szCs w:val="28"/>
        </w:rPr>
        <w:t xml:space="preserve"> сельское поселение» </w:t>
      </w:r>
      <w:proofErr w:type="gramStart"/>
      <w:r w:rsidR="00F03A88" w:rsidRPr="00F03A88">
        <w:rPr>
          <w:b/>
          <w:i/>
          <w:sz w:val="28"/>
          <w:szCs w:val="28"/>
        </w:rPr>
        <w:t>на</w:t>
      </w:r>
      <w:proofErr w:type="gramEnd"/>
      <w:r w:rsidR="00F03A88" w:rsidRPr="00F03A88">
        <w:rPr>
          <w:b/>
          <w:i/>
          <w:sz w:val="28"/>
          <w:szCs w:val="28"/>
        </w:rPr>
        <w:t xml:space="preserve"> </w:t>
      </w:r>
    </w:p>
    <w:p w:rsidR="00F03A88" w:rsidRPr="00F03A88" w:rsidRDefault="00F03A88" w:rsidP="00F03A88">
      <w:pPr>
        <w:rPr>
          <w:b/>
          <w:i/>
          <w:sz w:val="28"/>
          <w:szCs w:val="28"/>
        </w:rPr>
      </w:pPr>
      <w:r w:rsidRPr="00F03A88">
        <w:rPr>
          <w:b/>
          <w:i/>
          <w:sz w:val="28"/>
          <w:szCs w:val="28"/>
        </w:rPr>
        <w:t xml:space="preserve">очередной финансовый год и плановый период и </w:t>
      </w:r>
      <w:proofErr w:type="gramStart"/>
      <w:r w:rsidRPr="00F03A88">
        <w:rPr>
          <w:b/>
          <w:i/>
          <w:sz w:val="28"/>
          <w:szCs w:val="28"/>
        </w:rPr>
        <w:t>порядке</w:t>
      </w:r>
      <w:proofErr w:type="gramEnd"/>
      <w:r w:rsidRPr="00F03A88">
        <w:rPr>
          <w:b/>
          <w:i/>
          <w:sz w:val="28"/>
          <w:szCs w:val="28"/>
        </w:rPr>
        <w:t xml:space="preserve"> работы над документами и</w:t>
      </w:r>
      <w:r>
        <w:rPr>
          <w:b/>
          <w:i/>
          <w:sz w:val="28"/>
          <w:szCs w:val="28"/>
        </w:rPr>
        <w:t xml:space="preserve"> </w:t>
      </w:r>
      <w:r w:rsidRPr="00F03A88">
        <w:rPr>
          <w:b/>
          <w:i/>
          <w:sz w:val="28"/>
          <w:szCs w:val="28"/>
        </w:rPr>
        <w:t>материалами, предоставляемыми одновременно с проектом бюджета поселения»</w:t>
      </w:r>
    </w:p>
    <w:p w:rsidR="00082DE6" w:rsidRDefault="0003755D" w:rsidP="00F03A88">
      <w:pPr>
        <w:rPr>
          <w:b/>
          <w:i/>
          <w:sz w:val="28"/>
          <w:szCs w:val="28"/>
        </w:rPr>
      </w:pPr>
      <w:r w:rsidRPr="0003755D">
        <w:rPr>
          <w:b/>
          <w:i/>
          <w:sz w:val="28"/>
          <w:szCs w:val="28"/>
        </w:rPr>
        <w:t xml:space="preserve"> </w:t>
      </w:r>
    </w:p>
    <w:p w:rsidR="0003755D" w:rsidRPr="00D02FC3" w:rsidRDefault="0003755D" w:rsidP="0003755D">
      <w:pPr>
        <w:rPr>
          <w:i/>
          <w:sz w:val="28"/>
          <w:szCs w:val="28"/>
        </w:rPr>
      </w:pPr>
    </w:p>
    <w:p w:rsidR="009B699C" w:rsidRPr="001C20D4" w:rsidRDefault="009B699C" w:rsidP="009B699C">
      <w:pPr>
        <w:ind w:firstLine="708"/>
        <w:jc w:val="both"/>
        <w:rPr>
          <w:sz w:val="28"/>
          <w:szCs w:val="28"/>
        </w:rPr>
      </w:pPr>
      <w:r w:rsidRPr="001C20D4">
        <w:rPr>
          <w:sz w:val="28"/>
          <w:szCs w:val="28"/>
        </w:rPr>
        <w:t>В соответствии со статьей 174.2 Бюджетного кодекса Российской Федерации</w:t>
      </w:r>
      <w:r w:rsidRPr="002E1970">
        <w:rPr>
          <w:sz w:val="28"/>
          <w:szCs w:val="28"/>
        </w:rPr>
        <w:t xml:space="preserve">, </w:t>
      </w:r>
      <w:r w:rsidRPr="001C20D4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своевременного</w:t>
      </w:r>
      <w:r w:rsidRPr="001C20D4">
        <w:rPr>
          <w:sz w:val="28"/>
          <w:szCs w:val="28"/>
        </w:rPr>
        <w:t xml:space="preserve"> формирования бюджета муниципального образования «</w:t>
      </w:r>
      <w:proofErr w:type="spellStart"/>
      <w:r>
        <w:rPr>
          <w:sz w:val="28"/>
          <w:szCs w:val="28"/>
        </w:rPr>
        <w:t>Кужорское</w:t>
      </w:r>
      <w:proofErr w:type="spellEnd"/>
      <w:r>
        <w:rPr>
          <w:sz w:val="28"/>
          <w:szCs w:val="28"/>
        </w:rPr>
        <w:t xml:space="preserve"> </w:t>
      </w:r>
      <w:r w:rsidRPr="001C20D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на 202</w:t>
      </w:r>
      <w:r w:rsidR="00930D1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0D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0D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</w:t>
      </w:r>
    </w:p>
    <w:p w:rsidR="009B699C" w:rsidRDefault="009B699C" w:rsidP="009B699C">
      <w:pPr>
        <w:rPr>
          <w:sz w:val="28"/>
          <w:szCs w:val="28"/>
        </w:rPr>
      </w:pPr>
    </w:p>
    <w:p w:rsidR="00E601AB" w:rsidRPr="00801548" w:rsidRDefault="00E601AB" w:rsidP="009B699C">
      <w:pPr>
        <w:ind w:left="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B699C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082DE6" w:rsidRDefault="00082DE6" w:rsidP="00384B85">
      <w:pPr>
        <w:widowControl w:val="0"/>
        <w:numPr>
          <w:ilvl w:val="0"/>
          <w:numId w:val="3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76C1" w:rsidRDefault="00DB76C1" w:rsidP="00384B85">
      <w:pPr>
        <w:widowControl w:val="0"/>
        <w:tabs>
          <w:tab w:val="left" w:pos="1134"/>
        </w:tabs>
        <w:ind w:left="851" w:hanging="425"/>
        <w:jc w:val="both"/>
        <w:rPr>
          <w:sz w:val="28"/>
          <w:szCs w:val="28"/>
        </w:rPr>
      </w:pPr>
    </w:p>
    <w:p w:rsidR="00EC01E3" w:rsidRPr="005B59DC" w:rsidRDefault="00EC01E3" w:rsidP="005B59D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5B59DC">
        <w:rPr>
          <w:rFonts w:ascii="Times New Roman" w:hAnsi="Times New Roman"/>
          <w:snapToGrid w:val="0"/>
          <w:sz w:val="28"/>
          <w:szCs w:val="28"/>
        </w:rPr>
        <w:t xml:space="preserve">Утвердить </w:t>
      </w:r>
      <w:r w:rsidR="009B699C" w:rsidRPr="002E1970">
        <w:rPr>
          <w:rFonts w:ascii="Times New Roman" w:hAnsi="Times New Roman"/>
          <w:sz w:val="28"/>
          <w:szCs w:val="28"/>
        </w:rPr>
        <w:t>Положение о порядке и сроках составления проекта бюджета муниципального образования «</w:t>
      </w:r>
      <w:proofErr w:type="spellStart"/>
      <w:r w:rsidR="009B699C">
        <w:rPr>
          <w:rFonts w:ascii="Times New Roman" w:hAnsi="Times New Roman"/>
          <w:sz w:val="28"/>
          <w:szCs w:val="28"/>
        </w:rPr>
        <w:t>Кужорское</w:t>
      </w:r>
      <w:proofErr w:type="spellEnd"/>
      <w:r w:rsidR="009B699C" w:rsidRPr="002E1970">
        <w:rPr>
          <w:rFonts w:ascii="Times New Roman" w:hAnsi="Times New Roman"/>
          <w:sz w:val="28"/>
          <w:szCs w:val="28"/>
        </w:rPr>
        <w:t xml:space="preserve"> сельское поселение» на очередной финансовый год и плановый период и порядке работы над документами и материалами, предоставляемыми одновременно с проектом бюджета поселения»</w:t>
      </w:r>
    </w:p>
    <w:p w:rsidR="00EC01E3" w:rsidRPr="00EC01E3" w:rsidRDefault="00EC01E3" w:rsidP="00EC01E3">
      <w:pPr>
        <w:rPr>
          <w:snapToGrid w:val="0"/>
          <w:sz w:val="28"/>
          <w:szCs w:val="28"/>
        </w:rPr>
      </w:pPr>
    </w:p>
    <w:p w:rsidR="00082DE6" w:rsidRPr="00DB76C1" w:rsidRDefault="00082DE6" w:rsidP="00384B85">
      <w:pPr>
        <w:pStyle w:val="a8"/>
        <w:numPr>
          <w:ilvl w:val="0"/>
          <w:numId w:val="3"/>
        </w:numPr>
        <w:ind w:left="709" w:hanging="425"/>
        <w:rPr>
          <w:snapToGrid w:val="0"/>
          <w:szCs w:val="28"/>
        </w:rPr>
      </w:pPr>
      <w:proofErr w:type="gramStart"/>
      <w:r w:rsidRPr="00DB76C1">
        <w:rPr>
          <w:snapToGrid w:val="0"/>
          <w:szCs w:val="28"/>
        </w:rPr>
        <w:t>Контроль за</w:t>
      </w:r>
      <w:proofErr w:type="gramEnd"/>
      <w:r w:rsidRPr="00DB76C1">
        <w:rPr>
          <w:snapToGrid w:val="0"/>
          <w:szCs w:val="28"/>
        </w:rPr>
        <w:t xml:space="preserve"> исполнением настоящего </w:t>
      </w:r>
      <w:r w:rsidR="00C64616">
        <w:rPr>
          <w:snapToGrid w:val="0"/>
          <w:szCs w:val="28"/>
        </w:rPr>
        <w:t>постановления</w:t>
      </w:r>
      <w:r w:rsidRPr="00DB76C1">
        <w:rPr>
          <w:snapToGrid w:val="0"/>
          <w:szCs w:val="28"/>
        </w:rPr>
        <w:t xml:space="preserve"> оставляю за собой.</w:t>
      </w:r>
    </w:p>
    <w:p w:rsidR="00DB76C1" w:rsidRPr="00DB76C1" w:rsidRDefault="00DB76C1" w:rsidP="00DB76C1">
      <w:pPr>
        <w:ind w:left="851"/>
        <w:jc w:val="both"/>
        <w:rPr>
          <w:snapToGrid w:val="0"/>
          <w:sz w:val="28"/>
          <w:szCs w:val="28"/>
        </w:rPr>
      </w:pPr>
    </w:p>
    <w:p w:rsidR="00CF5ACA" w:rsidRPr="009B699C" w:rsidRDefault="00371B44" w:rsidP="00384B85">
      <w:pPr>
        <w:pStyle w:val="a7"/>
        <w:widowControl w:val="0"/>
        <w:suppressAutoHyphens/>
        <w:autoSpaceDN w:val="0"/>
        <w:spacing w:before="240" w:after="160" w:line="240" w:lineRule="auto"/>
        <w:ind w:left="567" w:hanging="28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3</w:t>
      </w:r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Настоящие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6461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дня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DE6" w:rsidRPr="00384B8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подписания</w:t>
      </w:r>
      <w:proofErr w:type="spellEnd"/>
      <w:r w:rsidR="009B699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082DE6" w:rsidRDefault="00082DE6" w:rsidP="005B59DC">
      <w:pPr>
        <w:pStyle w:val="a8"/>
        <w:ind w:left="284" w:firstLine="142"/>
        <w:rPr>
          <w:snapToGrid w:val="0"/>
          <w:szCs w:val="28"/>
        </w:rPr>
      </w:pPr>
    </w:p>
    <w:p w:rsidR="00371B44" w:rsidRDefault="00371B44" w:rsidP="00082DE6">
      <w:pPr>
        <w:pStyle w:val="a8"/>
        <w:ind w:left="284"/>
        <w:rPr>
          <w:snapToGrid w:val="0"/>
          <w:szCs w:val="28"/>
        </w:rPr>
      </w:pPr>
    </w:p>
    <w:p w:rsidR="003D383F" w:rsidRDefault="003D383F" w:rsidP="00FD0296">
      <w:pPr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Кужорское</w:t>
      </w:r>
      <w:proofErr w:type="spellEnd"/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8E6FEF" w:rsidRDefault="008E6FEF" w:rsidP="008E6FEF"/>
    <w:p w:rsidR="00371B44" w:rsidRPr="008369BE" w:rsidRDefault="008E6FEF" w:rsidP="008369BE">
      <w:r>
        <w:t xml:space="preserve">Подготовила: </w:t>
      </w:r>
      <w:r w:rsidR="0008747C">
        <w:t>Климова А.В</w:t>
      </w:r>
      <w:r w:rsidR="008B25C9">
        <w:t>.</w:t>
      </w:r>
    </w:p>
    <w:p w:rsidR="00553911" w:rsidRDefault="00553911" w:rsidP="00FD0296">
      <w:pPr>
        <w:pStyle w:val="ad"/>
        <w:spacing w:after="0"/>
        <w:ind w:left="5059" w:right="91"/>
        <w:jc w:val="right"/>
      </w:pPr>
    </w:p>
    <w:p w:rsidR="00437B63" w:rsidRPr="001C20D4" w:rsidRDefault="00437B63" w:rsidP="000773B2">
      <w:pPr>
        <w:shd w:val="clear" w:color="auto" w:fill="FFFFFF"/>
        <w:ind w:left="4962" w:right="57"/>
        <w:jc w:val="right"/>
        <w:rPr>
          <w:sz w:val="24"/>
          <w:szCs w:val="24"/>
        </w:rPr>
      </w:pPr>
      <w:r w:rsidRPr="001C20D4">
        <w:rPr>
          <w:sz w:val="24"/>
          <w:szCs w:val="24"/>
        </w:rPr>
        <w:lastRenderedPageBreak/>
        <w:t>Приложение № 1</w:t>
      </w:r>
    </w:p>
    <w:p w:rsidR="00437B63" w:rsidRPr="001C20D4" w:rsidRDefault="00437B63" w:rsidP="000773B2">
      <w:pPr>
        <w:suppressAutoHyphens/>
        <w:ind w:left="4962"/>
        <w:jc w:val="right"/>
        <w:rPr>
          <w:sz w:val="24"/>
          <w:szCs w:val="24"/>
        </w:rPr>
      </w:pPr>
      <w:r w:rsidRPr="001C20D4">
        <w:rPr>
          <w:sz w:val="24"/>
          <w:szCs w:val="24"/>
        </w:rPr>
        <w:t>к постановлению администрации муниципального образования «</w:t>
      </w:r>
      <w:proofErr w:type="spellStart"/>
      <w:r>
        <w:rPr>
          <w:sz w:val="24"/>
          <w:szCs w:val="24"/>
        </w:rPr>
        <w:t>Кужорское</w:t>
      </w:r>
      <w:proofErr w:type="spellEnd"/>
      <w:r>
        <w:rPr>
          <w:sz w:val="24"/>
          <w:szCs w:val="24"/>
        </w:rPr>
        <w:t xml:space="preserve"> </w:t>
      </w:r>
      <w:r w:rsidRPr="001C20D4">
        <w:rPr>
          <w:sz w:val="24"/>
          <w:szCs w:val="24"/>
        </w:rPr>
        <w:t>сельское поселение»</w:t>
      </w:r>
    </w:p>
    <w:p w:rsidR="00437B63" w:rsidRPr="001C20D4" w:rsidRDefault="00437B63" w:rsidP="000773B2">
      <w:pPr>
        <w:suppressAutoHyphens/>
        <w:ind w:left="4962"/>
        <w:jc w:val="right"/>
        <w:rPr>
          <w:sz w:val="24"/>
          <w:szCs w:val="24"/>
        </w:rPr>
      </w:pPr>
      <w:r w:rsidRPr="001C20D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1C20D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30D1E">
        <w:rPr>
          <w:sz w:val="24"/>
          <w:szCs w:val="24"/>
        </w:rPr>
        <w:t>3</w:t>
      </w:r>
      <w:r w:rsidRPr="001C20D4">
        <w:rPr>
          <w:sz w:val="24"/>
          <w:szCs w:val="24"/>
        </w:rPr>
        <w:t xml:space="preserve"> г.   №</w:t>
      </w:r>
      <w:r>
        <w:rPr>
          <w:sz w:val="24"/>
          <w:szCs w:val="24"/>
        </w:rPr>
        <w:t>_____</w:t>
      </w:r>
    </w:p>
    <w:p w:rsidR="00437B63" w:rsidRPr="001C20D4" w:rsidRDefault="00437B63" w:rsidP="000773B2">
      <w:pPr>
        <w:suppressAutoHyphens/>
        <w:autoSpaceDE w:val="0"/>
        <w:jc w:val="right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b/>
          <w:bCs/>
        </w:rPr>
      </w:pPr>
      <w:r w:rsidRPr="009F6EBC">
        <w:rPr>
          <w:b/>
          <w:bCs/>
        </w:rPr>
        <w:t>ПОЛОЖЕНИЕ</w:t>
      </w:r>
    </w:p>
    <w:p w:rsidR="00437B63" w:rsidRPr="009F6EBC" w:rsidRDefault="00437B63" w:rsidP="00437B63">
      <w:pPr>
        <w:jc w:val="center"/>
        <w:rPr>
          <w:b/>
          <w:bCs/>
        </w:rPr>
      </w:pPr>
      <w:r w:rsidRPr="009F6EBC">
        <w:rPr>
          <w:b/>
          <w:bCs/>
        </w:rPr>
        <w:t>о порядке и сроках составления проекта бюджета Муниципального образования «</w:t>
      </w:r>
      <w:proofErr w:type="spellStart"/>
      <w:r>
        <w:rPr>
          <w:b/>
          <w:bCs/>
        </w:rPr>
        <w:t>Кужорское</w:t>
      </w:r>
      <w:proofErr w:type="spellEnd"/>
      <w:r w:rsidRPr="009F6EBC">
        <w:rPr>
          <w:b/>
          <w:bCs/>
        </w:rPr>
        <w:t xml:space="preserve"> сельское поселение» на очередной финансовый год и плановый период и порядке работы над документами и материалами, предоставляемыми одновременно с проектом бюджета поселения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1. Настоящее положение регламентирует процедуру и сроки составления проекта бюджета муниципального образования «</w:t>
      </w:r>
      <w:proofErr w:type="spellStart"/>
      <w:r>
        <w:rPr>
          <w:rFonts w:eastAsiaTheme="minorHAnsi"/>
          <w:lang w:eastAsia="en-US"/>
        </w:rPr>
        <w:t>Кужорское</w:t>
      </w:r>
      <w:proofErr w:type="spellEnd"/>
      <w:r w:rsidRPr="009F6EBC">
        <w:rPr>
          <w:rFonts w:eastAsiaTheme="minorHAnsi"/>
          <w:lang w:eastAsia="en-US"/>
        </w:rPr>
        <w:t xml:space="preserve"> сельское поселение» на очередной финансовый год и плановый период, и определяет механизм работы над документами и материалами, предоставляемыми одновременно с проектом бюджета поселения (далее – Положение).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2. Понятия и термины, применяемые в настоящем положении, используются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3. Проект местного бюджета разрабатывается финансовым отделом муниципального образования «</w:t>
      </w:r>
      <w:proofErr w:type="spellStart"/>
      <w:r>
        <w:rPr>
          <w:rFonts w:eastAsiaTheme="minorHAnsi"/>
          <w:lang w:eastAsia="en-US"/>
        </w:rPr>
        <w:t>Кужорское</w:t>
      </w:r>
      <w:proofErr w:type="spellEnd"/>
      <w:r w:rsidRPr="009F6EBC">
        <w:rPr>
          <w:rFonts w:eastAsiaTheme="minorHAnsi"/>
          <w:lang w:eastAsia="en-US"/>
        </w:rPr>
        <w:t xml:space="preserve"> сельское поселение» на три года (на очередной финансовый год и плановый период). Разработку проекта местного бюджета осуществляет непосредственно начальник финансового отдела муниципального образования «</w:t>
      </w:r>
      <w:proofErr w:type="spellStart"/>
      <w:r>
        <w:rPr>
          <w:rFonts w:eastAsiaTheme="minorHAnsi"/>
          <w:lang w:eastAsia="en-US"/>
        </w:rPr>
        <w:t>Кужорское</w:t>
      </w:r>
      <w:proofErr w:type="spellEnd"/>
      <w:r w:rsidRPr="009F6EBC">
        <w:rPr>
          <w:rFonts w:eastAsiaTheme="minorHAnsi"/>
          <w:lang w:eastAsia="en-US"/>
        </w:rPr>
        <w:t xml:space="preserve"> сельское поселение». 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4. Проект бюджета составляется на основе прогноза социально-экономического развития с учетом основных направлений бюджетной и налоговой политики, определенных Главой муниципального образования «</w:t>
      </w:r>
      <w:proofErr w:type="spellStart"/>
      <w:r>
        <w:rPr>
          <w:rFonts w:eastAsiaTheme="minorHAnsi"/>
          <w:lang w:eastAsia="en-US"/>
        </w:rPr>
        <w:t>Кужорское</w:t>
      </w:r>
      <w:proofErr w:type="spellEnd"/>
      <w:r w:rsidRPr="009F6EBC">
        <w:rPr>
          <w:rFonts w:eastAsiaTheme="minorHAnsi"/>
          <w:lang w:eastAsia="en-US"/>
        </w:rPr>
        <w:t xml:space="preserve"> сельское поселение».</w:t>
      </w:r>
    </w:p>
    <w:p w:rsidR="00437B63" w:rsidRPr="009F6EBC" w:rsidRDefault="00437B63" w:rsidP="00437B6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5. В целях разработки проекта бюджета поселения должны быть разработаны следующие документы и материалы, предоставляемые</w:t>
      </w:r>
      <w:r>
        <w:rPr>
          <w:rFonts w:eastAsiaTheme="minorHAnsi"/>
          <w:lang w:eastAsia="en-US"/>
        </w:rPr>
        <w:t xml:space="preserve"> на рассмотрение совета народных депутатов </w:t>
      </w:r>
      <w:r w:rsidRPr="009F6EBC">
        <w:rPr>
          <w:rFonts w:eastAsiaTheme="minorHAnsi"/>
          <w:lang w:eastAsia="en-US"/>
        </w:rPr>
        <w:t>поселения одновременно с проектом бюджета поселения: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основные направления бюджетной политики и основные направления налоговой политики;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прогноз социально-экономического развития муниципального образования;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прогноз основных характеристик (общий объем доходов, общий объем расходов, дефицита (</w:t>
      </w:r>
      <w:proofErr w:type="spellStart"/>
      <w:r w:rsidRPr="009F6EBC">
        <w:rPr>
          <w:rFonts w:eastAsiaTheme="minorHAnsi"/>
          <w:lang w:eastAsia="en-US"/>
        </w:rPr>
        <w:t>профицита</w:t>
      </w:r>
      <w:proofErr w:type="spellEnd"/>
      <w:r w:rsidRPr="009F6EBC">
        <w:rPr>
          <w:rFonts w:eastAsiaTheme="minorHAnsi"/>
          <w:lang w:eastAsia="en-US"/>
        </w:rPr>
        <w:t>) бюджета) бюджета поселения на очередной финансовый год и плановый период либо утвержденный среднесрочный финансовый план;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пояснительная записка к проекту бюджета;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 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оценка ожидаемого исполнения бюджета на текущий финансовый год;</w:t>
      </w:r>
    </w:p>
    <w:p w:rsidR="00437B63" w:rsidRPr="009F6EBC" w:rsidRDefault="00437B63" w:rsidP="00437B63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F6EBC">
        <w:rPr>
          <w:rFonts w:eastAsiaTheme="minorHAnsi"/>
          <w:lang w:eastAsia="en-US"/>
        </w:rPr>
        <w:t>иные документы и материалы.</w:t>
      </w:r>
    </w:p>
    <w:p w:rsidR="00437B63" w:rsidRPr="009F6EBC" w:rsidRDefault="00437B63" w:rsidP="00437B63">
      <w:pPr>
        <w:ind w:firstLine="709"/>
        <w:jc w:val="both"/>
        <w:rPr>
          <w:sz w:val="24"/>
          <w:szCs w:val="24"/>
        </w:rPr>
      </w:pPr>
      <w:r w:rsidRPr="009F6EBC">
        <w:rPr>
          <w:sz w:val="24"/>
          <w:szCs w:val="24"/>
        </w:rPr>
        <w:t xml:space="preserve">4. Подготовка проекта решения о бюджете поселения на очередной финансовый год и плановый период, а также документов и материалов, представляемых одновременно с ним, осуществляется в соответствии с Графиком составления проекта бюджета поселения на очередной финансовый год и плановый период. </w:t>
      </w:r>
    </w:p>
    <w:p w:rsidR="00437B63" w:rsidRPr="009F6EBC" w:rsidRDefault="00437B63" w:rsidP="00437B63">
      <w:pPr>
        <w:jc w:val="both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sz w:val="24"/>
          <w:szCs w:val="24"/>
        </w:rPr>
      </w:pPr>
    </w:p>
    <w:p w:rsidR="00437B63" w:rsidRDefault="00437B63" w:rsidP="00437B63">
      <w:pPr>
        <w:jc w:val="center"/>
        <w:rPr>
          <w:sz w:val="24"/>
          <w:szCs w:val="24"/>
        </w:rPr>
      </w:pPr>
    </w:p>
    <w:p w:rsidR="0066507D" w:rsidRPr="009F6EBC" w:rsidRDefault="0066507D" w:rsidP="00437B63">
      <w:pPr>
        <w:jc w:val="center"/>
        <w:rPr>
          <w:sz w:val="24"/>
          <w:szCs w:val="24"/>
        </w:rPr>
      </w:pPr>
    </w:p>
    <w:p w:rsidR="00437B63" w:rsidRPr="009F6EBC" w:rsidRDefault="00437B63" w:rsidP="00437B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 </w:t>
      </w:r>
      <w:proofErr w:type="gramStart"/>
      <w:r>
        <w:rPr>
          <w:b/>
          <w:sz w:val="24"/>
          <w:szCs w:val="24"/>
        </w:rPr>
        <w:t>-</w:t>
      </w:r>
      <w:r w:rsidRPr="009F6EBC">
        <w:rPr>
          <w:b/>
          <w:sz w:val="24"/>
          <w:szCs w:val="24"/>
        </w:rPr>
        <w:t>Г</w:t>
      </w:r>
      <w:proofErr w:type="gramEnd"/>
      <w:r w:rsidRPr="009F6EBC">
        <w:rPr>
          <w:b/>
          <w:sz w:val="24"/>
          <w:szCs w:val="24"/>
        </w:rPr>
        <w:t xml:space="preserve">РАФИК </w:t>
      </w:r>
    </w:p>
    <w:p w:rsidR="00437B63" w:rsidRPr="009F6EBC" w:rsidRDefault="00437B63" w:rsidP="00437B63">
      <w:pPr>
        <w:jc w:val="center"/>
        <w:rPr>
          <w:b/>
          <w:sz w:val="24"/>
          <w:szCs w:val="24"/>
        </w:rPr>
      </w:pPr>
      <w:r w:rsidRPr="009F6EBC">
        <w:rPr>
          <w:b/>
          <w:sz w:val="24"/>
          <w:szCs w:val="24"/>
        </w:rPr>
        <w:t>составления проекта бюджета поселения на очередной финансовый год и плановый период</w:t>
      </w:r>
      <w:r>
        <w:rPr>
          <w:b/>
          <w:sz w:val="24"/>
          <w:szCs w:val="24"/>
        </w:rPr>
        <w:t xml:space="preserve"> утвержденный постановлением Главы №     от                               </w:t>
      </w:r>
      <w:proofErr w:type="gramStart"/>
      <w:r>
        <w:rPr>
          <w:b/>
          <w:sz w:val="24"/>
          <w:szCs w:val="24"/>
        </w:rPr>
        <w:t>г</w:t>
      </w:r>
      <w:proofErr w:type="gramEnd"/>
    </w:p>
    <w:tbl>
      <w:tblPr>
        <w:tblStyle w:val="af"/>
        <w:tblW w:w="10774" w:type="dxa"/>
        <w:tblInd w:w="-743" w:type="dxa"/>
        <w:tblLook w:val="04A0"/>
      </w:tblPr>
      <w:tblGrid>
        <w:gridCol w:w="516"/>
        <w:gridCol w:w="6005"/>
        <w:gridCol w:w="2552"/>
        <w:gridCol w:w="1701"/>
      </w:tblGrid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Наименование документа (мероприятия)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Дата (период) 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1.</w:t>
            </w:r>
          </w:p>
        </w:tc>
        <w:tc>
          <w:tcPr>
            <w:tcW w:w="6005" w:type="dxa"/>
          </w:tcPr>
          <w:p w:rsidR="00437B63" w:rsidRPr="009F6EBC" w:rsidRDefault="00437B63" w:rsidP="00437B63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Внесение изменений в Положение о бюджетном процессе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Кужорское</w:t>
            </w:r>
            <w:proofErr w:type="spellEnd"/>
            <w:r w:rsidRPr="009F6EBC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2.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методики прогнозирования поступлений доходов в 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Кужорское</w:t>
            </w:r>
            <w:proofErr w:type="spellEnd"/>
            <w:r w:rsidRPr="009F6EBC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3.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порядка и методики планирования бюджетных ассигнований бюджета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Кужорское</w:t>
            </w:r>
            <w:proofErr w:type="spellEnd"/>
            <w:r w:rsidRPr="009F6EBC">
              <w:rPr>
                <w:sz w:val="24"/>
                <w:szCs w:val="24"/>
              </w:rPr>
              <w:t xml:space="preserve"> сельское поселение», включая порядок представления обоснований бюджетных ассигнований главными распорядителями средств бюджета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4.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Предварительные итоги социально-экономического развития поселения за 9 месяцев текущего финансового года и ожидаемые итоги социально-экономического развития поселения за текущий финансовый год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Основные направления бюджетной политики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F6E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Перечень муниципальных программ, подлежащих исполнению в очередном финансовом году и плановом периоде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Проекты муниципальных программ (проекты внесения изменений в муниципальные программы), подлежащих исполнению в очередном финансовом году и плановом периоде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соглашений))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Реестр расходных обязательств по действующим обязательствам в текущем финансовом году и вновь принимаемым бюджетным обязательствам на очередной финансовый год и плановый период с разбивкой по годам с указанием принятых и планируемых к принятию 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мая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Разработка проекта бюджета муниципального образования на очередной финансовый год и плановый период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 ноября</w:t>
            </w:r>
          </w:p>
        </w:tc>
      </w:tr>
      <w:tr w:rsidR="00437B63" w:rsidRPr="009F6EBC" w:rsidTr="0066507D">
        <w:tc>
          <w:tcPr>
            <w:tcW w:w="516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F6EBC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7B63" w:rsidRPr="009F6EBC" w:rsidRDefault="00437B63" w:rsidP="002720AA">
            <w:pPr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Внесение проекта бюджета муниципального образования на рассмотрение совета народных депутатов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Кужорское</w:t>
            </w:r>
            <w:proofErr w:type="spellEnd"/>
            <w:r w:rsidRPr="009F6EBC">
              <w:rPr>
                <w:sz w:val="24"/>
                <w:szCs w:val="24"/>
              </w:rPr>
              <w:t xml:space="preserve"> сельское поселение» и назначение публичных слушаний, а также предоставление полного пакета документов по подготовке проекта бюджета муниципального образования на очередной финансовый год и плановый период в Контрольно-счетную палату МО «</w:t>
            </w:r>
            <w:proofErr w:type="spellStart"/>
            <w:r w:rsidRPr="009F6EBC">
              <w:rPr>
                <w:sz w:val="24"/>
                <w:szCs w:val="24"/>
              </w:rPr>
              <w:t>Майкопский</w:t>
            </w:r>
            <w:proofErr w:type="spellEnd"/>
            <w:r w:rsidRPr="009F6EB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1" w:type="dxa"/>
            <w:vAlign w:val="center"/>
          </w:tcPr>
          <w:p w:rsidR="00437B63" w:rsidRPr="009F6EBC" w:rsidRDefault="00437B63" w:rsidP="002720AA">
            <w:pPr>
              <w:jc w:val="center"/>
              <w:rPr>
                <w:sz w:val="24"/>
                <w:szCs w:val="24"/>
              </w:rPr>
            </w:pPr>
            <w:r w:rsidRPr="009F6EBC">
              <w:rPr>
                <w:sz w:val="24"/>
                <w:szCs w:val="24"/>
              </w:rPr>
              <w:t>До 15 ноября</w:t>
            </w:r>
          </w:p>
        </w:tc>
      </w:tr>
    </w:tbl>
    <w:p w:rsidR="00437B63" w:rsidRPr="009F6EBC" w:rsidRDefault="00437B63" w:rsidP="00437B63">
      <w:pPr>
        <w:jc w:val="center"/>
        <w:rPr>
          <w:sz w:val="24"/>
          <w:szCs w:val="24"/>
        </w:rPr>
      </w:pPr>
    </w:p>
    <w:p w:rsidR="00437B63" w:rsidRPr="001C20D4" w:rsidRDefault="00437B63" w:rsidP="00437B63">
      <w:pPr>
        <w:rPr>
          <w:sz w:val="24"/>
          <w:szCs w:val="24"/>
        </w:rPr>
      </w:pPr>
      <w:r w:rsidRPr="001C20D4">
        <w:rPr>
          <w:sz w:val="24"/>
          <w:szCs w:val="24"/>
        </w:rPr>
        <w:t>Подготовил:</w:t>
      </w:r>
    </w:p>
    <w:p w:rsidR="00437B63" w:rsidRPr="001C20D4" w:rsidRDefault="00437B63" w:rsidP="00437B63">
      <w:pPr>
        <w:rPr>
          <w:sz w:val="24"/>
          <w:szCs w:val="24"/>
        </w:rPr>
      </w:pPr>
      <w:r w:rsidRPr="001C20D4">
        <w:rPr>
          <w:sz w:val="24"/>
          <w:szCs w:val="24"/>
        </w:rPr>
        <w:t xml:space="preserve">Начальник финансового отдела                                              </w:t>
      </w:r>
      <w:r>
        <w:rPr>
          <w:sz w:val="24"/>
          <w:szCs w:val="24"/>
        </w:rPr>
        <w:t>А.В. Климова</w:t>
      </w:r>
    </w:p>
    <w:p w:rsidR="00FD0296" w:rsidRPr="00593EC7" w:rsidRDefault="00FD0296" w:rsidP="0066507D">
      <w:pPr>
        <w:pStyle w:val="ad"/>
        <w:spacing w:after="0"/>
        <w:ind w:right="91"/>
      </w:pPr>
    </w:p>
    <w:sectPr w:rsidR="00FD0296" w:rsidRPr="00593EC7" w:rsidSect="0066507D">
      <w:pgSz w:w="11907" w:h="16840" w:code="9"/>
      <w:pgMar w:top="426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4B" w:rsidRDefault="00D4754B" w:rsidP="009855BC">
      <w:r>
        <w:separator/>
      </w:r>
    </w:p>
  </w:endnote>
  <w:endnote w:type="continuationSeparator" w:id="0">
    <w:p w:rsidR="00D4754B" w:rsidRDefault="00D4754B" w:rsidP="0098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4B" w:rsidRDefault="00D4754B" w:rsidP="009855BC">
      <w:r>
        <w:separator/>
      </w:r>
    </w:p>
  </w:footnote>
  <w:footnote w:type="continuationSeparator" w:id="0">
    <w:p w:rsidR="00D4754B" w:rsidRDefault="00D4754B" w:rsidP="0098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934EC5"/>
    <w:multiLevelType w:val="hybridMultilevel"/>
    <w:tmpl w:val="10781A36"/>
    <w:lvl w:ilvl="0" w:tplc="0388B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CE9587E"/>
    <w:multiLevelType w:val="hybridMultilevel"/>
    <w:tmpl w:val="6F4AE7FC"/>
    <w:lvl w:ilvl="0" w:tplc="393AB56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2D534BF"/>
    <w:multiLevelType w:val="hybridMultilevel"/>
    <w:tmpl w:val="CDC45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ED2539"/>
    <w:multiLevelType w:val="hybridMultilevel"/>
    <w:tmpl w:val="82B02814"/>
    <w:lvl w:ilvl="0" w:tplc="8354D4C8">
      <w:start w:val="1"/>
      <w:numFmt w:val="decimal"/>
      <w:lvlText w:val="%1)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CF1619"/>
    <w:multiLevelType w:val="hybridMultilevel"/>
    <w:tmpl w:val="5340355E"/>
    <w:lvl w:ilvl="0" w:tplc="22545760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EF"/>
    <w:rsid w:val="00011A0B"/>
    <w:rsid w:val="00023834"/>
    <w:rsid w:val="0003755D"/>
    <w:rsid w:val="00072167"/>
    <w:rsid w:val="00076330"/>
    <w:rsid w:val="000773B2"/>
    <w:rsid w:val="00082DE6"/>
    <w:rsid w:val="0008747C"/>
    <w:rsid w:val="00087A47"/>
    <w:rsid w:val="000A0927"/>
    <w:rsid w:val="000B7422"/>
    <w:rsid w:val="000F3413"/>
    <w:rsid w:val="00112175"/>
    <w:rsid w:val="001234CD"/>
    <w:rsid w:val="00135FCF"/>
    <w:rsid w:val="00147626"/>
    <w:rsid w:val="00160913"/>
    <w:rsid w:val="00166DD5"/>
    <w:rsid w:val="001722E9"/>
    <w:rsid w:val="001A719E"/>
    <w:rsid w:val="001C49AE"/>
    <w:rsid w:val="001C78D8"/>
    <w:rsid w:val="001F6FB9"/>
    <w:rsid w:val="002151BA"/>
    <w:rsid w:val="0023083B"/>
    <w:rsid w:val="002455E0"/>
    <w:rsid w:val="002477E5"/>
    <w:rsid w:val="0025084D"/>
    <w:rsid w:val="00253ECA"/>
    <w:rsid w:val="00264729"/>
    <w:rsid w:val="0027189C"/>
    <w:rsid w:val="00274EB1"/>
    <w:rsid w:val="002A6EDB"/>
    <w:rsid w:val="002B1404"/>
    <w:rsid w:val="002F20C0"/>
    <w:rsid w:val="002F52BA"/>
    <w:rsid w:val="00307FF4"/>
    <w:rsid w:val="003238A4"/>
    <w:rsid w:val="003557CA"/>
    <w:rsid w:val="00371B44"/>
    <w:rsid w:val="00384B85"/>
    <w:rsid w:val="003A37FA"/>
    <w:rsid w:val="003B673F"/>
    <w:rsid w:val="003D383F"/>
    <w:rsid w:val="003D4949"/>
    <w:rsid w:val="003F6AD8"/>
    <w:rsid w:val="00405EA5"/>
    <w:rsid w:val="00434939"/>
    <w:rsid w:val="00437B63"/>
    <w:rsid w:val="004501B2"/>
    <w:rsid w:val="0047100E"/>
    <w:rsid w:val="0047553E"/>
    <w:rsid w:val="00490E7C"/>
    <w:rsid w:val="0049205B"/>
    <w:rsid w:val="004C4C8E"/>
    <w:rsid w:val="004C4E0A"/>
    <w:rsid w:val="004C7E40"/>
    <w:rsid w:val="004E161F"/>
    <w:rsid w:val="00511D59"/>
    <w:rsid w:val="005350A3"/>
    <w:rsid w:val="00553911"/>
    <w:rsid w:val="0056062A"/>
    <w:rsid w:val="0059391F"/>
    <w:rsid w:val="005B1AB6"/>
    <w:rsid w:val="005B59DC"/>
    <w:rsid w:val="005C223F"/>
    <w:rsid w:val="005C3489"/>
    <w:rsid w:val="005D38BD"/>
    <w:rsid w:val="005F6DBF"/>
    <w:rsid w:val="00625B64"/>
    <w:rsid w:val="00644E10"/>
    <w:rsid w:val="00657650"/>
    <w:rsid w:val="0066507D"/>
    <w:rsid w:val="00675EFF"/>
    <w:rsid w:val="00691641"/>
    <w:rsid w:val="00694D94"/>
    <w:rsid w:val="006C2F5A"/>
    <w:rsid w:val="006E0CEF"/>
    <w:rsid w:val="007117A0"/>
    <w:rsid w:val="00716F52"/>
    <w:rsid w:val="0072190D"/>
    <w:rsid w:val="00750546"/>
    <w:rsid w:val="00766E26"/>
    <w:rsid w:val="00782D68"/>
    <w:rsid w:val="00791EE3"/>
    <w:rsid w:val="007B3F1C"/>
    <w:rsid w:val="007B5896"/>
    <w:rsid w:val="007B790D"/>
    <w:rsid w:val="007B7A8C"/>
    <w:rsid w:val="007D03D2"/>
    <w:rsid w:val="007D6BB0"/>
    <w:rsid w:val="00805912"/>
    <w:rsid w:val="00810697"/>
    <w:rsid w:val="00814F85"/>
    <w:rsid w:val="008363E5"/>
    <w:rsid w:val="008369BE"/>
    <w:rsid w:val="00840537"/>
    <w:rsid w:val="00851421"/>
    <w:rsid w:val="00853A04"/>
    <w:rsid w:val="008618BC"/>
    <w:rsid w:val="0086242A"/>
    <w:rsid w:val="00895208"/>
    <w:rsid w:val="008A7AC4"/>
    <w:rsid w:val="008B25C9"/>
    <w:rsid w:val="008B79D9"/>
    <w:rsid w:val="008E42B0"/>
    <w:rsid w:val="008E6FEF"/>
    <w:rsid w:val="008F368F"/>
    <w:rsid w:val="008F41BF"/>
    <w:rsid w:val="008F5537"/>
    <w:rsid w:val="008F68EB"/>
    <w:rsid w:val="00910346"/>
    <w:rsid w:val="00915789"/>
    <w:rsid w:val="0092418B"/>
    <w:rsid w:val="00930D1E"/>
    <w:rsid w:val="0094393E"/>
    <w:rsid w:val="00951E0E"/>
    <w:rsid w:val="009855BC"/>
    <w:rsid w:val="0099400E"/>
    <w:rsid w:val="009B1017"/>
    <w:rsid w:val="009B699C"/>
    <w:rsid w:val="009C722F"/>
    <w:rsid w:val="009D5BE0"/>
    <w:rsid w:val="009E30F4"/>
    <w:rsid w:val="00A032B5"/>
    <w:rsid w:val="00A137B0"/>
    <w:rsid w:val="00A25F02"/>
    <w:rsid w:val="00A36C6D"/>
    <w:rsid w:val="00A41CD5"/>
    <w:rsid w:val="00A4214C"/>
    <w:rsid w:val="00A51848"/>
    <w:rsid w:val="00A55D80"/>
    <w:rsid w:val="00A6730A"/>
    <w:rsid w:val="00A77AA3"/>
    <w:rsid w:val="00AF24F3"/>
    <w:rsid w:val="00AF48EF"/>
    <w:rsid w:val="00AF7C5B"/>
    <w:rsid w:val="00B06325"/>
    <w:rsid w:val="00B143A6"/>
    <w:rsid w:val="00B541D2"/>
    <w:rsid w:val="00B55389"/>
    <w:rsid w:val="00B631E5"/>
    <w:rsid w:val="00B640E4"/>
    <w:rsid w:val="00BC4310"/>
    <w:rsid w:val="00BF4EF4"/>
    <w:rsid w:val="00C1490A"/>
    <w:rsid w:val="00C37D8D"/>
    <w:rsid w:val="00C40524"/>
    <w:rsid w:val="00C464EF"/>
    <w:rsid w:val="00C527AC"/>
    <w:rsid w:val="00C641B1"/>
    <w:rsid w:val="00C64616"/>
    <w:rsid w:val="00C8281B"/>
    <w:rsid w:val="00CA32A5"/>
    <w:rsid w:val="00CC1457"/>
    <w:rsid w:val="00CC21F2"/>
    <w:rsid w:val="00CF4559"/>
    <w:rsid w:val="00CF49DC"/>
    <w:rsid w:val="00CF5ACA"/>
    <w:rsid w:val="00D02FC3"/>
    <w:rsid w:val="00D07914"/>
    <w:rsid w:val="00D13AEA"/>
    <w:rsid w:val="00D15284"/>
    <w:rsid w:val="00D4754B"/>
    <w:rsid w:val="00D608FA"/>
    <w:rsid w:val="00D7382D"/>
    <w:rsid w:val="00D73BCD"/>
    <w:rsid w:val="00D779F5"/>
    <w:rsid w:val="00D8104C"/>
    <w:rsid w:val="00D81B9F"/>
    <w:rsid w:val="00D95DDE"/>
    <w:rsid w:val="00DA5F63"/>
    <w:rsid w:val="00DB76C1"/>
    <w:rsid w:val="00DD1AC1"/>
    <w:rsid w:val="00DE69A7"/>
    <w:rsid w:val="00E27768"/>
    <w:rsid w:val="00E33BEE"/>
    <w:rsid w:val="00E601AB"/>
    <w:rsid w:val="00E62E94"/>
    <w:rsid w:val="00E67EFD"/>
    <w:rsid w:val="00E71343"/>
    <w:rsid w:val="00E72B45"/>
    <w:rsid w:val="00E81FD4"/>
    <w:rsid w:val="00E92157"/>
    <w:rsid w:val="00EB5925"/>
    <w:rsid w:val="00EC01E3"/>
    <w:rsid w:val="00ED36C9"/>
    <w:rsid w:val="00EE7AE3"/>
    <w:rsid w:val="00EF08F2"/>
    <w:rsid w:val="00F03A88"/>
    <w:rsid w:val="00F14D88"/>
    <w:rsid w:val="00F170CA"/>
    <w:rsid w:val="00F20068"/>
    <w:rsid w:val="00F23206"/>
    <w:rsid w:val="00F3427D"/>
    <w:rsid w:val="00F42128"/>
    <w:rsid w:val="00FA4E34"/>
    <w:rsid w:val="00FD0296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2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59"/>
    <w:rsid w:val="0037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E601A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02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rsid w:val="00FD0296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FD029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FD029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14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E67EFD"/>
    <w:pPr>
      <w:widowControl w:val="0"/>
      <w:suppressAutoHyphens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f4">
    <w:name w:val="Normal (Web)"/>
    <w:basedOn w:val="a"/>
    <w:uiPriority w:val="99"/>
    <w:unhideWhenUsed/>
    <w:rsid w:val="00437B6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37B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2019-12-03T11:06:00Z</cp:lastPrinted>
  <dcterms:created xsi:type="dcterms:W3CDTF">2021-10-12T08:21:00Z</dcterms:created>
  <dcterms:modified xsi:type="dcterms:W3CDTF">2023-10-13T08:03:00Z</dcterms:modified>
</cp:coreProperties>
</file>